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936" w:rsidRPr="00333936" w:rsidRDefault="000F36F8" w:rsidP="00333936">
      <w:pPr>
        <w:shd w:val="clear" w:color="auto" w:fill="E2E0E1"/>
        <w:spacing w:after="75" w:line="240" w:lineRule="auto"/>
        <w:outlineLvl w:val="0"/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</w:pPr>
      <w:bookmarkStart w:id="0" w:name="_GoBack"/>
      <w:bookmarkEnd w:id="0"/>
      <w:r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Лабораторная </w:t>
      </w:r>
      <w:proofErr w:type="gramStart"/>
      <w:r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работа </w:t>
      </w:r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</w:t>
      </w:r>
      <w:proofErr w:type="spellStart"/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Cisco</w:t>
      </w:r>
      <w:proofErr w:type="spellEnd"/>
      <w:proofErr w:type="gramEnd"/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</w:t>
      </w:r>
      <w:proofErr w:type="spellStart"/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packet</w:t>
      </w:r>
      <w:proofErr w:type="spellEnd"/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 </w:t>
      </w:r>
      <w:proofErr w:type="spellStart"/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>tracer</w:t>
      </w:r>
      <w:proofErr w:type="spellEnd"/>
      <w:r w:rsidR="00333936" w:rsidRPr="00333936">
        <w:rPr>
          <w:rFonts w:ascii="Lobster" w:eastAsia="Times New Roman" w:hAnsi="Lobster" w:cs="Times New Roman"/>
          <w:b/>
          <w:bCs/>
          <w:color w:val="3F282F"/>
          <w:kern w:val="36"/>
          <w:sz w:val="36"/>
          <w:szCs w:val="36"/>
          <w:lang w:eastAsia="ru-RU"/>
        </w:rPr>
        <w:t xml:space="preserve">. Создание простейшей сети 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Всем привет!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Сегодня создадим простейшую сеть, топология которой представлена на рисунке.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Топология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B8D44E" wp14:editId="1ECCE57D">
            <wp:extent cx="6800850" cy="3086100"/>
            <wp:effectExtent l="0" t="0" r="0" b="0"/>
            <wp:docPr id="1" name="Рисунок 1" descr="создание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здание сет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Таблица адресации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BB57047" wp14:editId="7C6BB9A3">
            <wp:extent cx="6048375" cy="1685925"/>
            <wp:effectExtent l="0" t="0" r="9525" b="9525"/>
            <wp:docPr id="2" name="Рисунок 2" descr="Таблица адрес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блица адресац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Задачи</w:t>
      </w:r>
    </w:p>
    <w:p w:rsidR="00333936" w:rsidRPr="00333936" w:rsidRDefault="00333936" w:rsidP="00333936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простейшей сети в рабочей области логической топологии</w:t>
      </w:r>
    </w:p>
    <w:p w:rsidR="00333936" w:rsidRPr="00333936" w:rsidRDefault="00333936" w:rsidP="00333936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Конфигурирование сетевых устройств</w:t>
      </w:r>
    </w:p>
    <w:p w:rsidR="00333936" w:rsidRPr="00333936" w:rsidRDefault="00333936" w:rsidP="00333936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Тестирование связи между сетевыми устройствами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</w:t>
      </w:r>
    </w:p>
    <w:p w:rsidR="00333936" w:rsidRPr="00333936" w:rsidRDefault="00333936" w:rsidP="00333936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Создание простейшей сети в рабочей области логической топологии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lastRenderedPageBreak/>
        <w:t xml:space="preserve">Запускаем </w:t>
      </w:r>
      <w:proofErr w:type="spellStart"/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Tracer</w:t>
      </w:r>
      <w:proofErr w:type="spellEnd"/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а. Запустите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 вашем ПК или ноутбуке.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Дважды щелкните значок «Пакет трассировщика» на рабочем столе или перейдите в каталог, содержащий исполняемый файл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и запустите пакетный трассировщик. Пакет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должен открываться с пустой рабочей областью логической топологии по умолчанию,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AA139A0" wp14:editId="6967A996">
            <wp:extent cx="5276850" cy="4295775"/>
            <wp:effectExtent l="0" t="0" r="0" b="9525"/>
            <wp:docPr id="3" name="Рисунок 3" descr="Рабочая область Packet Tra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бочая область Packet Trac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Выстраиваем топологию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а. Добавьте сетевые устройства в рабочее пространство.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Используя окно выбора устройства, добавьте сетевые устройства в рабочее пространство, как показано на диаграмме топологии.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Чтобы поместить устройство в рабочую область, сначала выберите тип устройства из окна «Выбор типа устройства». Затем щелкните нужную модель устройства в окне «Выбор устройства». Наконец, нажмите на местоположение в рабочей области, чтобы поместить ваше устройство в это место. Если вы хотите отменить свой выбор, нажмите на значок «Отмена» для этого устройства. Кроме того, вы можете щелкнуть и 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перетащить устройство из окна «Выбор конкретного устройства» в рабочее пространство.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Измените отображаемые имена устройств сети.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Чтобы изменить отображаемые имена сетевых устройств, щелкните значок устройства в рабочем пространстве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Logical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затем щелкните вкладку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Config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 окне конфигурации устройства. На вкладке «Конфигурация» введите новое имя устройства в поле «Отображаемое имя»,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62C5CD4" wp14:editId="08D17C19">
            <wp:extent cx="8143875" cy="2362200"/>
            <wp:effectExtent l="0" t="0" r="9525" b="0"/>
            <wp:docPr id="4" name="Рисунок 4" descr="Имя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мя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в. Добавить физическую проводку между устройствами в рабочей области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Используя поле выбора устройства, добавьте физическую проводку между устройствами в рабочей области, как показано на диаграмме топологии.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Для подключения к беспроводному маршрутизатору ПК понадобится медный прямой кабель. Выберите медный прямой кабель в окне «Выбор устройства» и прикрепите его к интерфейсу FastEthernet0 на ПК и интерфейсу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1 беспроводного маршрутизатора.</w: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Для подключения беспроводного маршрутизатора к кабельному модему потребуется медный </w:t>
      </w:r>
      <w:proofErr w:type="gramStart"/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прямой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 кабель</w:t>
      </w:r>
      <w:proofErr w:type="gram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  Выберите медный прямой кабель в окне «Выбор устройства» и прикрепите его к </w:t>
      </w:r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Интернет-интерфейсу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беспроводного маршрутизатора и интерфейсу порта 1 кабельного модема.</w:t>
      </w:r>
    </w:p>
    <w:p w:rsidR="00333936" w:rsidRPr="00333936" w:rsidRDefault="00FA7B26" w:rsidP="003339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pict>
          <v:rect id="_x0000_i1025" style="width:0;height:1.5pt" o:hralign="center" o:hrstd="t" o:hr="t" fillcolor="#a0a0a0" stroked="f"/>
        </w:pic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Внимание: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 не </w:t>
      </w:r>
      <w:proofErr w:type="gram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перепутайте  медный</w:t>
      </w:r>
      <w:proofErr w:type="gram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</w:t>
      </w:r>
      <w:r w:rsidRPr="00333936">
        <w:rPr>
          <w:rFonts w:ascii="Alice" w:eastAsia="Times New Roman" w:hAnsi="Alice" w:cs="Times New Roman"/>
          <w:b/>
          <w:bCs/>
          <w:color w:val="000000"/>
          <w:sz w:val="30"/>
          <w:szCs w:val="30"/>
          <w:lang w:eastAsia="ru-RU"/>
        </w:rPr>
        <w:t>прямой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 кабель (чёрная сплошная линия) с медным перекрёстным кабелем (чёрная прерывистая линия). В 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случае ошибки порты не поднимутся (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линки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не загорятся </w:t>
      </w:r>
      <w:r w:rsidRPr="00333936">
        <w:rPr>
          <w:rFonts w:ascii="Alice" w:eastAsia="Times New Roman" w:hAnsi="Alice" w:cs="Times New Roman"/>
          <w:color w:val="00FF00"/>
          <w:sz w:val="30"/>
          <w:szCs w:val="30"/>
          <w:lang w:eastAsia="ru-RU"/>
        </w:rPr>
        <w:t>зелёным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 цветом).</w:t>
      </w:r>
    </w:p>
    <w:p w:rsidR="00333936" w:rsidRPr="00333936" w:rsidRDefault="00FA7B26" w:rsidP="003339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pict>
          <v:rect id="_x0000_i1026" style="width:0;height:1.5pt" o:hralign="center" o:hrstd="t" o:hr="t" fillcolor="#a0a0a0" stroked="f"/>
        </w:pic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Для подключения к интернет-облако кабельный модем потребуется коаксиальный кабель. Выберите коаксиальный кабель в окне «Выбор устройства» и прикрепите его к интерфейсу порта 0 кабельного модема и коаксиальному интерфейсу интернет-облака.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Для подключения к серверу Cisco.com для облака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Interne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необходим медный прямой кабель. Выберите медный прямой кабель в окне «Выбор устройства» и прикрепите его к интерфейсу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облака Интернета и интерфейсу FastEthernet0 на сервере Cisco.com.</w:t>
      </w:r>
    </w:p>
    <w:p w:rsidR="00333936" w:rsidRPr="00333936" w:rsidRDefault="00333936" w:rsidP="00333936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Настройка сетевых устройств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беспроводной маршрутизатор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Создание беспроводной сети на беспроводном маршрутизаторе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Нажмите значок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Router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 рабочем пространстве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Logical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чтобы открыть окно конфигурации устройства. В окне конфигурации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Router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нажмите вкладку GUI, чтобы просмотреть параметры конфигурации для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Router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. Затем щелкните вкладку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 графическом интерфейсе, чтобы просмотреть настройки беспроводной сети. Единственным параметром, который необходимо изменить по умолчанию, является имя сети (SSID). Здесь введите имя «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HomeNetwork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»,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10D5900" wp14:editId="12231AC5">
            <wp:extent cx="8429625" cy="4848225"/>
            <wp:effectExtent l="0" t="0" r="9525" b="9525"/>
            <wp:docPr id="5" name="Рисунок 5" descr="Настройка интерфейса роу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стройка интерфейса роутер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Настройка подключения к Интернету на беспроводном маршрутизаторе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Нажмите вкладку «Настройка» в графическом интерфейсе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Router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. В настройках сервера DHCP убедитесь, что выбрана кнопка «Включено» и настройте статический IP-адрес DNS-сервера как 208.67.220.220,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с. Перейдите на вкладку «Сохранить настройки».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781BFD02" wp14:editId="34FD754C">
            <wp:extent cx="8677275" cy="6867525"/>
            <wp:effectExtent l="0" t="0" r="9525" b="9525"/>
            <wp:docPr id="6" name="Рисунок 6" descr="Вкладка 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кладка Setu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ноутбук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Настройка портативного компьютера для доступа к беспроводной сети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Нажмите значок «Ноутбук» на рабочем месте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Logical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а в окнах конфигурации ноутбука выберите вкладку «Физические». На вкладке «Физик» вам нужно будет удалить медный модуль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заменить его на модуль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WPC300N. Для этого сначала выключите ноутбук, нажав кнопку питания на боковой панели ноутбука. Затем удалите установленный в данный момент медный модуль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 xml:space="preserve">щелкнув модуль на боковой панели ноутбука и перетащите его в панель MODULES слева от окна ноутбука. Затем установите модуль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WPC300N, щелкнув по нему в панели MODULES и перетащив его в пустой порт модуля на стороне ноутбука. Включите ноутбук снова, снова нажав кнопку питания ноутбука. С установленным беспроводным модулем следующая задача — подключить ноутбук к беспроводной сети.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Перейдите на вкладку «Рабочий стол» в верхней части окна конфигурации ноутбука и выберите значок «Беспроводная сеть ПК». После того, как параметры адаптера ноутбука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Wireless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-N видны, выберите вкладку «Подключить». Беспроводная сеть «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HomeNetwork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» должна быть видна в списке беспроводных сетей, как показано на рисунке. Выберите сеть и нажмите вкладку «Подключиться», расположенную под информацией о сайте.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4C635C7" wp14:editId="10B116F2">
            <wp:extent cx="8124825" cy="5210175"/>
            <wp:effectExtent l="0" t="0" r="9525" b="9525"/>
            <wp:docPr id="7" name="Рисунок 7" descr="Вкладка рабочий стол у ноутб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кладка рабочий стол у ноутбу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ПК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Конфигурирование ПК для проводной сети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 xml:space="preserve">Нажмите значок ПК на рабочем пространстве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Logical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выберите вкладку «Рабочий стол», а затем значок «Конфигурация IP». В окне IP-конфигурации выберите переключатель DCHP, как показано на рисунке, чтобы ПК использовал DCHP для приема IPv4-адреса с беспроводного маршрутизатора. Закройте окно настройки IP.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30A0902" wp14:editId="112E390F">
            <wp:extent cx="5972175" cy="1924050"/>
            <wp:effectExtent l="0" t="0" r="9525" b="0"/>
            <wp:docPr id="8" name="Рисунок 8" descr="Настройка персонального компью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стройка персонального компьютер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Нажмите на значок командной строки. Убедитесь, что ПК получил IPv4-адрес, выпустив команду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ipconfig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/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all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из команды, как показано на рисунке. ПК должен получить IPv4-адрес в диапазоне 192.168.0.x.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30852EA" wp14:editId="2C8EC1C9">
            <wp:extent cx="5991225" cy="2867025"/>
            <wp:effectExtent l="0" t="0" r="9525" b="9525"/>
            <wp:docPr id="9" name="Рисунок 9" descr="Результат ipcon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 ipconfi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облако Интернета</w: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При необходимости установите сетевые модули.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Нажмите значок «Интернет-облако» в рабочей области «Трассировщик пакетов» и затем перейдите на вкладку «Физические». Для облачного устройства потребуется два модуля, если они еще не установлены. PT-CLOUD-NM-1CX, который предназначен для подключения кабельного модема и PT-CLOUD-NM-1CFE, который предназначен для подключения медного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-кабеля. Если эти модули отсутствуют, 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lastRenderedPageBreak/>
        <w:t>отключите физические облачные устройства, нажав на кнопку питания и перетащите каждый модуль на пустой порт модуля на устройстве, а затем снова включите устройство.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Определите тип поставщика.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 вкладке «Конфигурация» нажмите «FastEthernet8» в «INTERFACE» на левой панели. В окне конфигурации FastEthernet8 выберите «Кабель» в качестве сети поставщика,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161B5E6" wp14:editId="106D1151">
            <wp:extent cx="5343525" cy="5191125"/>
            <wp:effectExtent l="0" t="0" r="9525" b="9525"/>
            <wp:docPr id="10" name="Рисунок 10" descr="Настройка интерфейса обл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стройка интерфейса обла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с. Идентификация портов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From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To</w:t>
      </w:r>
      <w:proofErr w:type="spellEnd"/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Перейдите на вкладку «Конфигурация» в окне «Облако». В левой панели нажмите «Кабель» под разъемами CONNECTIONS. В первом раскрывающемся списке выберите Coaxial7, а во втором выпадающем списке выберите «FastEthernet8», затем нажмите кнопку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Add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, чтобы добавить их как «От порта» и «В порт», как показано на рисунке.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1C8BF8B2" wp14:editId="3EBBAE8D">
            <wp:extent cx="5419725" cy="5305425"/>
            <wp:effectExtent l="0" t="0" r="9525" b="9525"/>
            <wp:docPr id="11" name="Рисунок 11" descr="Выбор соеди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бор соедине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Настройте сервер Cisco.com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Настройте сервер Cisco.com как сервер DHCP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Нажмите значок сервера Cisco.com в рабочем пространстве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Logical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и выберите вкладку «Службы». Выберите DHCP из списка «УСЛУГИ» на левой панели.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 окне конфигурации DHCP настройте DHCP, как показано на рисунке, со следующими настройками.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Нажмите «Вкл.», </w:t>
      </w:r>
      <w:proofErr w:type="gramStart"/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</w:t>
      </w:r>
      <w:proofErr w:type="gramEnd"/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включить службу DCHP.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Имя пула: </w:t>
      </w:r>
      <w:proofErr w:type="spellStart"/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DHCPpool</w:t>
      </w:r>
      <w:proofErr w:type="spellEnd"/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Шлюз по умолчанию: 208.67.220.220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DNS-сервер: 208.67.220.220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Запуск IP-адреса: 208.67.220.1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Маска подсети 255.255.255.0</w:t>
      </w:r>
    </w:p>
    <w:p w:rsidR="00333936" w:rsidRPr="00333936" w:rsidRDefault="00333936" w:rsidP="00333936">
      <w:pPr>
        <w:numPr>
          <w:ilvl w:val="0"/>
          <w:numId w:val="2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Максимальное количество пользователей: 50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«Добавить», чтобы добавить пул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40D08AB9" wp14:editId="4B0F1FD6">
            <wp:extent cx="8181975" cy="5210175"/>
            <wp:effectExtent l="0" t="0" r="9525" b="9525"/>
            <wp:docPr id="12" name="Рисунок 12" descr="Настройка службы DHCP на серв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стройка службы DHCP на сервер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Настройте сервер Cisco.com как DNS-сервер для предоставления имени домена для разрешения адреса IPv4.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 вкладке «Службы» выберите DNS из служб, перечисленных на левой панели.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Настройте службу DNS, используя следующие настройки, как показано на рисунке.</w:t>
      </w:r>
    </w:p>
    <w:p w:rsidR="00333936" w:rsidRPr="00333936" w:rsidRDefault="00333936" w:rsidP="00333936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Нажмите «Вкл.», </w:t>
      </w:r>
      <w:proofErr w:type="gramStart"/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</w:t>
      </w:r>
      <w:proofErr w:type="gramEnd"/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включить службу DNS:</w:t>
      </w:r>
    </w:p>
    <w:p w:rsidR="00333936" w:rsidRPr="00333936" w:rsidRDefault="00333936" w:rsidP="00333936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Имя: Cisco.com</w:t>
      </w:r>
    </w:p>
    <w:p w:rsidR="00333936" w:rsidRPr="00333936" w:rsidRDefault="00333936" w:rsidP="00333936">
      <w:pPr>
        <w:numPr>
          <w:ilvl w:val="0"/>
          <w:numId w:val="3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Тип: A Запись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Адрес: 208.67.220.220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«Добавить», чтобы добавить настройки службы DNS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1B66BA2E" wp14:editId="4268190B">
            <wp:extent cx="8143875" cy="5229225"/>
            <wp:effectExtent l="0" t="0" r="9525" b="9525"/>
            <wp:docPr id="13" name="Рисунок 13" descr="Настройка DNS службы на серв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стройка DNS службы на сервер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с. Настройте глобальные настройки сервера Cisco.com.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Выберите вкладку «Конфигурация». Нажмите «Настройки» в левой панели. Настройте глобальные настройки сервера следующим образом:</w:t>
      </w:r>
    </w:p>
    <w:p w:rsidR="00333936" w:rsidRPr="00333936" w:rsidRDefault="00333936" w:rsidP="00333936">
      <w:pPr>
        <w:numPr>
          <w:ilvl w:val="0"/>
          <w:numId w:val="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Выберите Статический</w:t>
      </w:r>
    </w:p>
    <w:p w:rsidR="00333936" w:rsidRPr="00333936" w:rsidRDefault="00333936" w:rsidP="00333936">
      <w:pPr>
        <w:numPr>
          <w:ilvl w:val="0"/>
          <w:numId w:val="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Шлюз: 208.67.220.1</w:t>
      </w:r>
    </w:p>
    <w:p w:rsidR="00333936" w:rsidRPr="00333936" w:rsidRDefault="00333936" w:rsidP="00333936">
      <w:pPr>
        <w:numPr>
          <w:ilvl w:val="0"/>
          <w:numId w:val="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DNS-сервер: 208.67.220.220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4F014622" wp14:editId="07248B13">
            <wp:extent cx="8162925" cy="5267325"/>
            <wp:effectExtent l="0" t="0" r="9525" b="9525"/>
            <wp:docPr id="14" name="Рисунок 14" descr="Глобальные настройки у сер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лобальные настройки у сервер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д. Настройте параметры интерфейса FastEthernet0 сервера Cisco.com.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«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FastEthernet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» в левой панели вкладки «Конфигурация». Настройте параметры интерфейса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FastEthernet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на сервере следующим образом:</w:t>
      </w:r>
    </w:p>
    <w:p w:rsidR="00333936" w:rsidRPr="00333936" w:rsidRDefault="00333936" w:rsidP="00333936">
      <w:pPr>
        <w:numPr>
          <w:ilvl w:val="0"/>
          <w:numId w:val="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Выберите «Статический» при настройке IP-адреса</w:t>
      </w:r>
    </w:p>
    <w:p w:rsidR="00333936" w:rsidRPr="00333936" w:rsidRDefault="00333936" w:rsidP="00333936">
      <w:pPr>
        <w:numPr>
          <w:ilvl w:val="0"/>
          <w:numId w:val="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IP-адрес: 208.67.220.220</w:t>
      </w:r>
    </w:p>
    <w:p w:rsidR="00333936" w:rsidRPr="00333936" w:rsidRDefault="00333936" w:rsidP="00333936">
      <w:pPr>
        <w:numPr>
          <w:ilvl w:val="0"/>
          <w:numId w:val="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3393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Маска подсети: 255.255.255.0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7EEC74DE" wp14:editId="7A8DD0C5">
            <wp:extent cx="8086725" cy="5267325"/>
            <wp:effectExtent l="0" t="0" r="9525" b="9525"/>
            <wp:docPr id="15" name="Рисунок 15" descr="Настройка ethernet интерфейса у сер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стройка ethernet интерфейса у сервер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outlineLvl w:val="1"/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7"/>
          <w:szCs w:val="37"/>
          <w:lang w:eastAsia="ru-RU"/>
        </w:rPr>
        <w:t>Проверка подключения</w:t>
      </w:r>
    </w:p>
    <w:p w:rsidR="00333936" w:rsidRPr="00333936" w:rsidRDefault="00333936" w:rsidP="00333936">
      <w:pPr>
        <w:spacing w:after="225" w:line="240" w:lineRule="auto"/>
        <w:outlineLvl w:val="2"/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</w:pPr>
      <w:r w:rsidRPr="00333936">
        <w:rPr>
          <w:rFonts w:ascii="Alice" w:eastAsia="Times New Roman" w:hAnsi="Alice" w:cs="Times New Roman"/>
          <w:b/>
          <w:bCs/>
          <w:color w:val="3F282F"/>
          <w:sz w:val="34"/>
          <w:szCs w:val="34"/>
          <w:lang w:eastAsia="ru-RU"/>
        </w:rPr>
        <w:t>Обновите настройки IPv4 на ПК</w:t>
      </w:r>
    </w:p>
    <w:p w:rsidR="00333936" w:rsidRPr="00333936" w:rsidRDefault="00333936" w:rsidP="00333936">
      <w:pPr>
        <w:spacing w:after="0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a. Убедитесь, что ПК получает информацию о конфигурации IPv4 от DHCP.</w:t>
      </w: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br/>
        <w:t xml:space="preserve">Нажмите на ПК в рабочем пространстве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Packet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Tracer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Logical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, а затем выберите вкладку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Desktop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в окне конфигурации ПК.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Нажмите значок командной строки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504C65C7" wp14:editId="190DAFF6">
            <wp:extent cx="6429375" cy="3009900"/>
            <wp:effectExtent l="0" t="0" r="9525" b="0"/>
            <wp:docPr id="16" name="Рисунок 16" descr="Сброс настроек на 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брос настроек на П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б. Проверить подключение к серверу Cisco.com с ПК</w:t>
      </w:r>
    </w:p>
    <w:p w:rsidR="00333936" w:rsidRPr="00333936" w:rsidRDefault="00333936" w:rsidP="00333936">
      <w:pPr>
        <w:spacing w:after="225"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Из командной строки, выдающей команду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ping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Cisco.com. Для возврата </w:t>
      </w:r>
      <w:proofErr w:type="spellStart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>ping</w:t>
      </w:r>
      <w:proofErr w:type="spellEnd"/>
      <w:r w:rsidRPr="00333936"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  <w:t xml:space="preserve"> может потребоваться несколько секунд. Необходимо получить четыре ответа, как показано на рисунке.</w:t>
      </w:r>
    </w:p>
    <w:p w:rsidR="00333936" w:rsidRPr="00333936" w:rsidRDefault="00333936" w:rsidP="00333936">
      <w:pPr>
        <w:spacing w:line="240" w:lineRule="auto"/>
        <w:jc w:val="both"/>
        <w:rPr>
          <w:rFonts w:ascii="Alice" w:eastAsia="Times New Roman" w:hAnsi="Alice" w:cs="Times New Roman"/>
          <w:color w:val="000000"/>
          <w:sz w:val="30"/>
          <w:szCs w:val="30"/>
          <w:lang w:eastAsia="ru-RU"/>
        </w:rPr>
      </w:pPr>
      <w:r w:rsidRPr="00333936">
        <w:rPr>
          <w:rFonts w:ascii="Alice" w:eastAsia="Times New Roman" w:hAnsi="Alice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DE96A52" wp14:editId="3EF1E63A">
            <wp:extent cx="6334125" cy="4257675"/>
            <wp:effectExtent l="0" t="0" r="9525" b="9525"/>
            <wp:docPr id="17" name="Рисунок 17" descr="Проверка соединения с серве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верка соединения с серверо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C4" w:rsidRDefault="003A74C4"/>
    <w:sectPr w:rsidR="003A7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obster">
    <w:altName w:val="Times New Roman"/>
    <w:panose1 w:val="00000000000000000000"/>
    <w:charset w:val="00"/>
    <w:family w:val="roman"/>
    <w:notTrueType/>
    <w:pitch w:val="default"/>
  </w:font>
  <w:font w:name="Alic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654325"/>
    <w:multiLevelType w:val="multilevel"/>
    <w:tmpl w:val="536C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733018"/>
    <w:multiLevelType w:val="multilevel"/>
    <w:tmpl w:val="69D6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3F7A1F"/>
    <w:multiLevelType w:val="multilevel"/>
    <w:tmpl w:val="73D64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C31F5E"/>
    <w:multiLevelType w:val="multilevel"/>
    <w:tmpl w:val="2C4A6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932FBA"/>
    <w:multiLevelType w:val="multilevel"/>
    <w:tmpl w:val="4144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936"/>
    <w:rsid w:val="000F36F8"/>
    <w:rsid w:val="00333936"/>
    <w:rsid w:val="003A74C4"/>
    <w:rsid w:val="00FA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AD7314-A886-4C38-9076-CA2D86EB4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4930">
          <w:marLeft w:val="225"/>
          <w:marRight w:val="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2021-01-10T09:06:00Z</dcterms:created>
  <dcterms:modified xsi:type="dcterms:W3CDTF">2021-01-10T09:06:00Z</dcterms:modified>
</cp:coreProperties>
</file>